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tbl>
      <w:tblPr>
        <w:tblStyle w:val="TableNormal"/>
        <w:tblW w:w="0" w:type="auto"/>
        <w:tblLayout w:type="fixed"/>
        <w:tblLook w:val="06A0" w:firstRow="1" w:lastRow="0" w:firstColumn="1" w:lastColumn="0" w:noHBand="1" w:noVBand="1"/>
      </w:tblPr>
      <w:tblGrid>
        <w:gridCol w:w="9015"/>
      </w:tblGrid>
      <w:tr w:rsidR="30505E67" w:rsidTr="41BCFD9B" w14:paraId="53B5875C">
        <w:trPr>
          <w:trHeight w:val="300"/>
        </w:trPr>
        <w:tc>
          <w:tcPr>
            <w:tcW w:w="9015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30505E67" w:rsidP="30505E67" w:rsidRDefault="30505E67" w14:paraId="6E4B9C37" w14:textId="7DC2540B">
            <w:pPr>
              <w:spacing w:before="0" w:beforeAutospacing="off" w:after="0" w:afterAutospacing="off"/>
              <w:ind w:left="-110" w:right="0"/>
              <w:jc w:val="center"/>
            </w:pPr>
            <w:r w:rsidR="30505E67">
              <w:drawing>
                <wp:inline wp14:editId="53D81099" wp14:anchorId="46423AD4">
                  <wp:extent cx="828675" cy="819150"/>
                  <wp:effectExtent l="0" t="0" r="0" b="0"/>
                  <wp:docPr id="1148734389" name="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"/>
                          <pic:cNvPicPr/>
                        </pic:nvPicPr>
                        <pic:blipFill>
                          <a:blip r:embed="R6eb7eb615bd64736">
                            <a:extLst>
                              <a:ext xmlns:a="http://schemas.openxmlformats.org/drawingml/2006/main" uri="{28A0092B-C50C-407E-A947-70E740481C1C}">
                                <a14:useLocalDpi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30505E67" w:rsidP="30505E67" w:rsidRDefault="30505E67" w14:paraId="6A411AD4" w14:textId="08185239">
            <w:pPr>
              <w:spacing w:before="0" w:beforeAutospacing="off" w:after="0" w:afterAutospacing="off"/>
              <w:ind w:left="0" w:right="187"/>
              <w:jc w:val="center"/>
            </w:pPr>
            <w:r w:rsidRPr="30505E67" w:rsidR="30505E6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mallCap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MINISTÉRIO DA GESTÃO E DA INOVAÇÃO EM SERVIÇOS PÚBLICOS</w:t>
            </w:r>
          </w:p>
          <w:p w:rsidR="30505E67" w:rsidP="30505E67" w:rsidRDefault="30505E67" w14:paraId="16D78575" w14:textId="6D8D7379">
            <w:pPr>
              <w:spacing w:before="0" w:beforeAutospacing="off" w:after="0" w:afterAutospacing="off"/>
              <w:ind w:left="-110" w:right="0"/>
              <w:jc w:val="center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mallCap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30505E67" w:rsidR="30505E67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mallCaps w:val="1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Secretaria do Patrimônio da União</w:t>
            </w:r>
          </w:p>
          <w:p w:rsidR="30505E67" w:rsidP="30505E67" w:rsidRDefault="30505E67" w14:paraId="3DF8BED0" w14:textId="48831262">
            <w:pPr>
              <w:spacing w:before="0" w:beforeAutospacing="off" w:after="0" w:afterAutospacing="off"/>
              <w:ind w:left="-110" w:right="0"/>
              <w:jc w:val="center"/>
            </w:pPr>
            <w:r w:rsidRPr="41BCFD9B" w:rsidR="30505E6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</w:t>
            </w:r>
          </w:p>
          <w:p w:rsidR="3EB0E65E" w:rsidP="41BCFD9B" w:rsidRDefault="3EB0E65E" w14:paraId="4B6B2E95" w14:textId="41C594AA">
            <w:pPr>
              <w:pStyle w:val="Normal"/>
              <w:spacing w:before="0" w:beforeAutospacing="off" w:after="0" w:afterAutospacing="off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pt-BR"/>
              </w:rPr>
            </w:pPr>
            <w:r w:rsidRPr="41BCFD9B" w:rsidR="3EB0E65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Certidão de Interesse - Usucapião Judicial</w:t>
            </w:r>
          </w:p>
          <w:p w:rsidR="01AAF66A" w:rsidP="41BCFD9B" w:rsidRDefault="01AAF66A" w14:paraId="3EFC8735" w14:textId="14FA9582">
            <w:pPr>
              <w:spacing w:before="0" w:beforeAutospacing="off" w:after="0" w:afterAutospacing="off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 </w:t>
            </w:r>
          </w:p>
          <w:p w:rsidR="01AAF66A" w:rsidP="41BCFD9B" w:rsidRDefault="01AAF66A" w14:paraId="3A1C09A4" w14:textId="7CB77715">
            <w:pPr>
              <w:spacing w:before="40" w:beforeAutospacing="off" w:after="80" w:afterAutospacing="off"/>
              <w:ind w:left="40" w:right="40" w:firstLine="527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Número do requerimento: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[nº do requerimento]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                                                                </w:t>
            </w:r>
          </w:p>
          <w:p w:rsidR="01AAF66A" w:rsidP="41BCFD9B" w:rsidRDefault="01AAF66A" w14:paraId="15401E97" w14:textId="24A8EED6">
            <w:pPr>
              <w:spacing w:before="40" w:beforeAutospacing="off" w:after="80" w:afterAutospacing="off"/>
              <w:ind w:left="40" w:right="40" w:firstLine="527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Número Processo SEI-MGI: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0"/>
                <w:szCs w:val="20"/>
                <w:u w:val="none"/>
                <w:lang w:val="pt-BR"/>
              </w:rPr>
              <w:t xml:space="preserve"> 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nº do processo SEI]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</w:p>
          <w:p w:rsidR="41BCFD9B" w:rsidP="41BCFD9B" w:rsidRDefault="41BCFD9B" w14:paraId="23970C34" w14:textId="44332B86">
            <w:pPr>
              <w:jc w:val="center"/>
            </w:pPr>
          </w:p>
          <w:p w:rsidR="01AAF66A" w:rsidP="41BCFD9B" w:rsidRDefault="01AAF66A" w14:paraId="1EE14D45" w14:textId="6EDB764E">
            <w:pPr>
              <w:spacing w:before="40" w:beforeAutospacing="off" w:after="80" w:afterAutospacing="off"/>
              <w:ind w:left="600" w:right="4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Certificamos que, com base nos critérios técnicos de localização geoespacial e na integração de diversas bases de dados </w:t>
            </w:r>
            <w:r w:rsidRPr="41BCFD9B" w:rsidR="754BB98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oficiais, a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10CAE62B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SPU </w:t>
            </w:r>
            <w:r w:rsidRPr="41BCFD9B" w:rsidR="10CAE62B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possui</w:t>
            </w:r>
            <w:r w:rsidRPr="41BCFD9B" w:rsidR="01AAF66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interesse</w:t>
            </w:r>
            <w:r w:rsidRPr="41BCFD9B" w:rsidR="01AAF66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no processo de usucapião judicial, conforme as competências da SPU para determinar a propriedade federal. Essas bases incluem registros de propriedades federais nos sistemas da SPU, informações sobre terras quilombolas do INCRA, localização de rodovias e ferrovias federais do DNIT, terras indígenas da FUNAI, unidades de conservação do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ICMBio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, vegetação de mangue do IBAMA, entre outras fontes relevantes.</w:t>
            </w:r>
          </w:p>
          <w:p w:rsidR="41BCFD9B" w:rsidP="41BCFD9B" w:rsidRDefault="41BCFD9B" w14:paraId="6C844DEF" w14:textId="312C84A3">
            <w:pPr>
              <w:jc w:val="center"/>
            </w:pPr>
          </w:p>
          <w:p w:rsidR="7897E61E" w:rsidP="41BCFD9B" w:rsidRDefault="7897E61E" w14:paraId="2C70A973" w14:textId="4BC03931">
            <w:pPr>
              <w:spacing w:before="0" w:beforeAutospacing="off" w:after="0" w:afterAutospacing="off"/>
              <w:ind w:left="567" w:right="4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41BCFD9B" w:rsidR="7897E61E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Dados do imóvel:</w:t>
            </w:r>
          </w:p>
          <w:p w:rsidR="7897E61E" w:rsidP="41BCFD9B" w:rsidRDefault="7897E61E" w14:paraId="46493BE5" w14:textId="537228C7">
            <w:pPr>
              <w:spacing w:before="40" w:beforeAutospacing="off" w:after="80" w:afterAutospacing="off"/>
              <w:ind w:left="600" w:right="4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Coordenadas de referência: [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Lat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/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Long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 ou N/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E]  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      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Datum: SIRGAS 2000 [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UTM 2X S ou N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7897E61E" w:rsidP="41BCFD9B" w:rsidRDefault="7897E61E" w14:paraId="01C18283" w14:textId="24DA4BA7">
            <w:pPr>
              <w:spacing w:before="40" w:beforeAutospacing="off" w:after="80" w:afterAutospacing="off"/>
              <w:ind w:left="600" w:right="4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Município: [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preencher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]   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       UF: [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preencher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]   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       </w:t>
            </w:r>
            <w:r w:rsidRPr="41BCFD9B" w:rsidR="02E5E67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CEP: [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preencher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7897E61E" w:rsidP="41BCFD9B" w:rsidRDefault="7897E61E" w14:paraId="584C9C9F" w14:textId="79C9316F">
            <w:pPr>
              <w:spacing w:before="40" w:beforeAutospacing="off" w:after="80" w:afterAutospacing="off"/>
              <w:ind w:left="600" w:right="4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Endereço: 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logradouro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 + número + complemento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7897E61E" w:rsidP="41BCFD9B" w:rsidRDefault="7897E61E" w14:paraId="7D393853" w14:textId="1A261396">
            <w:pPr>
              <w:spacing w:before="40" w:beforeAutospacing="off" w:after="80" w:afterAutospacing="off"/>
              <w:ind w:left="600" w:right="4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Bairro: [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preencher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]   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                                                     </w:t>
            </w:r>
            <w:r w:rsidRPr="41BCFD9B" w:rsidR="5A79C41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Natureza do imóvel: [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Urbano ou Rural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7897E61E" w:rsidP="41BCFD9B" w:rsidRDefault="7897E61E" w14:paraId="76E33C30" w14:textId="30223487">
            <w:pPr>
              <w:spacing w:before="40" w:beforeAutospacing="off" w:after="80" w:afterAutospacing="off"/>
              <w:ind w:left="600" w:right="4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t-BR"/>
              </w:rPr>
            </w:pP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Planta: [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Nº SEI Planta fornecida pelo requerente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     Área (m²): [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00,00</w:t>
            </w:r>
            <w:r w:rsidRPr="41BCFD9B" w:rsidR="7897E61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41BCFD9B" w:rsidP="41BCFD9B" w:rsidRDefault="41BCFD9B" w14:paraId="515B92B9" w14:textId="38C841B8">
            <w:pPr>
              <w:spacing w:before="0" w:beforeAutospacing="off" w:after="0" w:afterAutospacing="off"/>
              <w:ind w:left="580" w:right="0"/>
              <w:jc w:val="both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</w:pPr>
          </w:p>
          <w:p w:rsidR="01AAF66A" w:rsidP="41BCFD9B" w:rsidRDefault="01AAF66A" w14:paraId="66F87A1F" w14:textId="0D1C7965">
            <w:pPr>
              <w:spacing w:before="0" w:beforeAutospacing="off" w:after="0" w:afterAutospacing="off"/>
              <w:ind w:left="58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Imóvel sobreposto às seguintes áreas:</w:t>
            </w:r>
          </w:p>
          <w:p w:rsidR="01AAF66A" w:rsidP="41BCFD9B" w:rsidRDefault="01AAF66A" w14:paraId="2F01A531" w14:textId="20FA0EF5">
            <w:pPr>
              <w:spacing w:before="0" w:beforeAutospacing="off" w:after="0" w:afterAutospacing="off"/>
              <w:ind w:left="567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highlight w:val="yellow"/>
                <w:u w:val="none"/>
                <w:lang w:val="pt-BR"/>
              </w:rPr>
              <w:t>(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highlight w:val="yellow"/>
                <w:u w:val="none"/>
                <w:lang w:val="pt-BR"/>
              </w:rPr>
              <w:t>Listar as tipologias de bem da União sobrepostas</w:t>
            </w:r>
            <w:r w:rsidRPr="41BCFD9B" w:rsidR="01AAF66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highlight w:val="yellow"/>
                <w:u w:val="none"/>
                <w:lang w:val="pt-BR"/>
              </w:rPr>
              <w:t>)</w:t>
            </w:r>
          </w:p>
          <w:p w:rsidR="01AAF66A" w:rsidP="41BCFD9B" w:rsidRDefault="01AAF66A" w14:paraId="71936A7A" w14:textId="716869AE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I - Terreno de marinha e/ou acrescido: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]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/ Nº do processo demarcatório: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informar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nº do processo de demarcação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3A51C6A6" w14:textId="2570B42C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II - Terreno marginal e/ou acrescido: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parcialmente ou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completamente] /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 Nº do processo demarcatório: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informar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 número do processo de demarcação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602780D4" w14:textId="24808B3D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III - Imóvel da União cadastrado nos sistemas patrimoniais: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parcialmente ou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completamente] /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 RIP SPU: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informar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nº do RIP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2378666F" w14:textId="0E6EB847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IV - Espelho d’água Federal: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54DD0157" w14:textId="7AEBF465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V - Mangue: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26340A71" w14:textId="429AE171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VI - Praia: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502E0DCA" w14:textId="5FCE2D50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VII - Ilha Costeira sem sede de município: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40E1BD2D" w14:textId="31A924F2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VIII - Ilha Fluvial em Faixa de Fronteira: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3E41F1BC" w14:textId="3C839BC2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IX - Terra indígena: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4FDEB13A" w14:textId="15103A19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X - Unidade de Conservação Federal: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6B693EDF" w14:textId="050492CC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XI - Ferrovia Federal: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33628202" w14:textId="7F6D07E1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XII - Rodovia Federal: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3F2CA504" w14:textId="3E2790AC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XIII - Assentamento Federal: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6F865BCA" w14:textId="7790EF05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XIV -Gleba Federal: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74F4B69F" w14:textId="3E3E143F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XV -Território Quilombola: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sobrepõe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parcialmente ou completamente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01AAF66A" w:rsidP="41BCFD9B" w:rsidRDefault="01AAF66A" w14:paraId="4751F50C" w14:textId="106DDFD2">
            <w:pPr>
              <w:spacing w:before="0" w:beforeAutospacing="off" w:after="0" w:afterAutospacing="off"/>
              <w:ind w:left="12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etc...</w:t>
            </w:r>
          </w:p>
          <w:p w:rsidR="01AAF66A" w:rsidP="41BCFD9B" w:rsidRDefault="01AAF66A" w14:paraId="7E46499C" w14:textId="37898D33">
            <w:pPr>
              <w:pStyle w:val="Heading2"/>
              <w:spacing w:before="360" w:beforeAutospacing="off" w:after="80" w:afterAutospacing="off"/>
              <w:ind w:left="58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Área sobreposta: [</w:t>
            </w:r>
            <w:r w:rsidRPr="41BCFD9B" w:rsidR="5C2885A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00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,</w:t>
            </w:r>
            <w:r w:rsidRPr="41BCFD9B" w:rsidR="0674CB9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00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 m²</w:t>
            </w:r>
          </w:p>
          <w:p w:rsidR="01AAF66A" w:rsidP="41BCFD9B" w:rsidRDefault="01AAF66A" w14:paraId="3E7028AB" w14:textId="08EFC0F1">
            <w:pPr>
              <w:spacing w:before="0" w:beforeAutospacing="off" w:after="0" w:afterAutospacing="off"/>
              <w:ind w:left="6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 </w:t>
            </w:r>
          </w:p>
          <w:p w:rsidR="01AAF66A" w:rsidP="41BCFD9B" w:rsidRDefault="01AAF66A" w14:paraId="27432EE3" w14:textId="7FD2E1BE">
            <w:pPr>
              <w:spacing w:before="0" w:beforeAutospacing="off" w:after="0" w:afterAutospacing="off"/>
              <w:ind w:left="6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É importante ressaltar que a atuação da SPU está restrita aos bens imóveis da administração direta Federal, não englobando os imóveis pertencentes a autarquias, fundações, empresas públicas e de economia mista, aso quais cabe manifestação conclusiva sobre o domínio dos respectivos imóveis, de acordo com o art. 77 do Decreto-Lei nº 9.760, de 5 de setembro de 1946.</w:t>
            </w:r>
          </w:p>
          <w:p w:rsidR="01AAF66A" w:rsidP="41BCFD9B" w:rsidRDefault="01AAF66A" w14:paraId="5E9418D8" w14:textId="03E564A8">
            <w:pPr>
              <w:spacing w:before="0" w:beforeAutospacing="off" w:after="0" w:afterAutospacing="off"/>
              <w:ind w:left="600" w:right="0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highlight w:val="yellow"/>
                <w:u w:val="none"/>
                <w:lang w:val="pt-BR"/>
              </w:rPr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Assim, sugerimos que esta consulta seja feita ao ente responsável pela área </w:t>
            </w:r>
            <w:r w:rsidRPr="41BCFD9B" w:rsidR="10434E3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sobreposta,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 para manifestação</w:t>
            </w:r>
            <w:r w:rsidRPr="41BCFD9B" w:rsidR="62F4C31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 conclusiva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.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 xml:space="preserve"> 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highlight w:val="yellow"/>
                <w:u w:val="none"/>
                <w:lang w:val="pt-BR"/>
              </w:rPr>
              <w:t xml:space="preserve">(Esse texto </w:t>
            </w:r>
            <w:r w:rsidRPr="41BCFD9B" w:rsidR="7E3E859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highlight w:val="yellow"/>
                <w:u w:val="none"/>
                <w:lang w:val="pt-BR"/>
              </w:rPr>
              <w:t>ser incluído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highlight w:val="yellow"/>
                <w:u w:val="none"/>
                <w:lang w:val="pt-BR"/>
              </w:rPr>
              <w:t xml:space="preserve"> quando imóvel em análise for sobreposto a área ou imóvel sob gestão de</w:t>
            </w:r>
            <w:r w:rsidRPr="41BCFD9B" w:rsidR="34F67F3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highlight w:val="yellow"/>
                <w:u w:val="none"/>
                <w:lang w:val="pt-BR"/>
              </w:rPr>
              <w:t xml:space="preserve"> outra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highlight w:val="yellow"/>
                <w:u w:val="none"/>
                <w:lang w:val="pt-BR"/>
              </w:rPr>
              <w:t xml:space="preserve"> </w:t>
            </w:r>
            <w:r w:rsidRPr="41BCFD9B" w:rsidR="21DEB719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highlight w:val="yellow"/>
                <w:u w:val="none"/>
                <w:lang w:val="pt-BR"/>
              </w:rPr>
              <w:t>instituição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highlight w:val="yellow"/>
                <w:u w:val="none"/>
                <w:lang w:val="pt-BR"/>
              </w:rPr>
              <w:t>)</w:t>
            </w:r>
          </w:p>
          <w:p w:rsidR="01AAF66A" w:rsidP="41BCFD9B" w:rsidRDefault="01AAF66A" w14:paraId="5C672DF3" w14:textId="3092300F">
            <w:pPr>
              <w:spacing w:before="0" w:beforeAutospacing="off" w:after="0" w:afterAutospacing="off"/>
              <w:ind w:firstLine="70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 </w:t>
            </w:r>
          </w:p>
          <w:p w:rsidR="01AAF66A" w:rsidP="41BCFD9B" w:rsidRDefault="01AAF66A" w14:paraId="6A6F8874" w14:textId="60D25503">
            <w:pPr>
              <w:spacing w:before="0" w:beforeAutospacing="off" w:after="0" w:afterAutospacing="off"/>
              <w:ind w:left="58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 </w:t>
            </w:r>
          </w:p>
          <w:p w:rsidR="01AAF66A" w:rsidP="41BCFD9B" w:rsidRDefault="01AAF66A" w14:paraId="60F75E26" w14:textId="70B5F6A4">
            <w:pPr>
              <w:spacing w:before="0" w:beforeAutospacing="off" w:after="0" w:afterAutospacing="off"/>
              <w:ind w:left="700" w:right="0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 </w:t>
            </w:r>
          </w:p>
          <w:p w:rsidR="01AAF66A" w:rsidP="41BCFD9B" w:rsidRDefault="01AAF66A" w14:paraId="4273531C" w14:textId="26715C1C">
            <w:pPr>
              <w:spacing w:before="0" w:beforeAutospacing="off" w:after="0" w:afterAutospacing="off"/>
              <w:jc w:val="both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ATENÇÃO:</w:t>
            </w:r>
          </w:p>
          <w:p w:rsidR="01AAF66A" w:rsidP="41BCFD9B" w:rsidRDefault="01AAF66A" w14:paraId="6E3A28AA" w14:textId="0CF122C7">
            <w:pPr>
              <w:pStyle w:val="ListParagraph"/>
              <w:numPr>
                <w:ilvl w:val="0"/>
                <w:numId w:val="2"/>
              </w:numPr>
              <w:spacing w:before="180" w:beforeAutospacing="off" w:after="180" w:afterAutospacing="off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Esta certidão reflete apenas a situação dominial do imóvel nesta data e </w:t>
            </w:r>
            <w:r w:rsidRPr="41BCFD9B" w:rsidR="4095C774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>tem validade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 xml:space="preserve"> de 90 dias.</w:t>
            </w:r>
          </w:p>
          <w:p w:rsidR="01AAF66A" w:rsidP="41BCFD9B" w:rsidRDefault="01AAF66A" w14:paraId="01390A92" w14:textId="48BD04B4">
            <w:pPr>
              <w:pStyle w:val="ListParagraph"/>
              <w:numPr>
                <w:ilvl w:val="0"/>
                <w:numId w:val="2"/>
              </w:numPr>
              <w:spacing w:before="180" w:beforeAutospacing="off" w:after="180" w:afterAutospacing="off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18"/>
                <w:szCs w:val="18"/>
                <w:u w:val="none"/>
                <w:lang w:val="pt-BR"/>
              </w:rPr>
              <w:t>Esta certidão é expedida gratuitamente.</w:t>
            </w:r>
          </w:p>
          <w:p w:rsidR="41BCFD9B" w:rsidP="41BCFD9B" w:rsidRDefault="41BCFD9B" w14:paraId="029293EC" w14:textId="47141FF1">
            <w:pPr>
              <w:jc w:val="center"/>
            </w:pPr>
          </w:p>
          <w:p w:rsidR="01AAF66A" w:rsidP="41BCFD9B" w:rsidRDefault="01AAF66A" w14:paraId="31435C07" w14:textId="54451DC2">
            <w:pPr>
              <w:spacing w:before="0" w:beforeAutospacing="off" w:after="0" w:afterAutospacing="off"/>
              <w:jc w:val="center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Certidão emitida às 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2"/>
                <w:szCs w:val="22"/>
                <w:u w:val="none"/>
                <w:lang w:val="pt-BR"/>
              </w:rPr>
              <w:t>00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:00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 em 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0</w:t>
            </w:r>
            <w:r w:rsidRPr="41BCFD9B" w:rsidR="6BF5B36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0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/0</w:t>
            </w:r>
            <w:r w:rsidRPr="41BCFD9B" w:rsidR="129A9C8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0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/20</w:t>
            </w:r>
            <w:r w:rsidRPr="41BCFD9B" w:rsidR="07B5C5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E74C3C"/>
                <w:sz w:val="22"/>
                <w:szCs w:val="22"/>
                <w:u w:val="none"/>
                <w:lang w:val="pt-BR"/>
              </w:rPr>
              <w:t>00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pt-BR"/>
              </w:rPr>
              <w:t>]</w:t>
            </w:r>
          </w:p>
          <w:p w:rsidR="41BCFD9B" w:rsidP="41BCFD9B" w:rsidRDefault="41BCFD9B" w14:paraId="3B7CF67B" w14:textId="09810235">
            <w:pPr>
              <w:jc w:val="center"/>
            </w:pPr>
          </w:p>
          <w:p w:rsidR="01AAF66A" w:rsidP="41BCFD9B" w:rsidRDefault="01AAF66A" w14:paraId="688AA284" w14:textId="3A3FB71D">
            <w:pPr>
              <w:spacing w:before="0" w:beforeAutospacing="off" w:after="120" w:afterAutospacing="off"/>
              <w:jc w:val="center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696969"/>
                <w:sz w:val="24"/>
                <w:szCs w:val="24"/>
                <w:u w:val="none"/>
                <w:lang w:val="pt-BR"/>
              </w:rPr>
              <w:t>Documento assinado eletronicamente</w:t>
            </w:r>
            <w:r>
              <w:br/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NOME DO RESPONSÁVEL</w:t>
            </w:r>
            <w:r>
              <w:br/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Cargo Responsável</w:t>
            </w:r>
          </w:p>
          <w:p w:rsidR="41BCFD9B" w:rsidP="41BCFD9B" w:rsidRDefault="41BCFD9B" w14:paraId="271E5E7B" w14:textId="40692ABB">
            <w:pPr>
              <w:spacing w:before="0" w:beforeAutospacing="off" w:after="120" w:afterAutospacing="off"/>
              <w:jc w:val="center"/>
            </w:pPr>
          </w:p>
          <w:p w:rsidR="01AAF66A" w:rsidP="41BCFD9B" w:rsidRDefault="01AAF66A" w14:paraId="68857E39" w14:textId="028A969B">
            <w:pPr>
              <w:spacing w:before="0" w:beforeAutospacing="off" w:after="120" w:afterAutospacing="off"/>
              <w:jc w:val="center"/>
            </w:pP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696969"/>
                <w:sz w:val="24"/>
                <w:szCs w:val="24"/>
                <w:u w:val="none"/>
                <w:lang w:val="pt-BR"/>
              </w:rPr>
              <w:t>Documento assinado eletronicamente</w:t>
            </w:r>
            <w:r>
              <w:br/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NOME DO SUPERINTENDENTE</w:t>
            </w:r>
            <w:r>
              <w:br/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Superintendente do Patrimônio da União - SPU/[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FF0000"/>
                <w:sz w:val="24"/>
                <w:szCs w:val="24"/>
                <w:u w:val="none"/>
                <w:lang w:val="pt-BR"/>
              </w:rPr>
              <w:t>UF</w:t>
            </w:r>
            <w:r w:rsidRPr="41BCFD9B" w:rsidR="01AAF66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trike w:val="0"/>
                <w:dstrike w:val="0"/>
                <w:noProof w:val="0"/>
                <w:color w:val="000000" w:themeColor="text1" w:themeTint="FF" w:themeShade="FF"/>
                <w:sz w:val="24"/>
                <w:szCs w:val="24"/>
                <w:u w:val="none"/>
                <w:lang w:val="pt-BR"/>
              </w:rPr>
              <w:t>]</w:t>
            </w:r>
          </w:p>
          <w:p w:rsidR="30505E67" w:rsidP="30505E67" w:rsidRDefault="30505E67" w14:paraId="50C9D87D" w14:textId="38D2C097">
            <w:pPr>
              <w:spacing w:before="0" w:beforeAutospacing="off" w:after="0" w:afterAutospacing="off"/>
              <w:ind w:left="-110" w:right="0"/>
            </w:pPr>
          </w:p>
        </w:tc>
      </w:tr>
    </w:tbl>
    <w:p xmlns:wp14="http://schemas.microsoft.com/office/word/2010/wordml" wp14:paraId="1E207724" wp14:textId="09EC0081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22e01e7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1f1e2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1EA6044"/>
    <w:rsid w:val="01AAF66A"/>
    <w:rsid w:val="02CE03C2"/>
    <w:rsid w:val="02E5E678"/>
    <w:rsid w:val="03FD1621"/>
    <w:rsid w:val="0674CB95"/>
    <w:rsid w:val="07B5C56E"/>
    <w:rsid w:val="0DCE679C"/>
    <w:rsid w:val="10434E3A"/>
    <w:rsid w:val="10CAE62B"/>
    <w:rsid w:val="125CC2A9"/>
    <w:rsid w:val="129A9C88"/>
    <w:rsid w:val="180F30C5"/>
    <w:rsid w:val="18DFCF16"/>
    <w:rsid w:val="21DEB719"/>
    <w:rsid w:val="2991AA22"/>
    <w:rsid w:val="30505E67"/>
    <w:rsid w:val="34F67F39"/>
    <w:rsid w:val="372D4CBE"/>
    <w:rsid w:val="3EB0E65E"/>
    <w:rsid w:val="40269650"/>
    <w:rsid w:val="4095C774"/>
    <w:rsid w:val="412A3536"/>
    <w:rsid w:val="41BCFD9B"/>
    <w:rsid w:val="41EA6044"/>
    <w:rsid w:val="43FF00D4"/>
    <w:rsid w:val="442A7E59"/>
    <w:rsid w:val="4A109BEC"/>
    <w:rsid w:val="58E3AD65"/>
    <w:rsid w:val="5A79C413"/>
    <w:rsid w:val="5C2885A3"/>
    <w:rsid w:val="5CA520C2"/>
    <w:rsid w:val="5E3BB7E1"/>
    <w:rsid w:val="5EB624CE"/>
    <w:rsid w:val="62F4C31C"/>
    <w:rsid w:val="6BF5B363"/>
    <w:rsid w:val="754BB987"/>
    <w:rsid w:val="7550BC95"/>
    <w:rsid w:val="77CB6DE9"/>
    <w:rsid w:val="7897E61E"/>
    <w:rsid w:val="79413331"/>
    <w:rsid w:val="7B5DA37D"/>
    <w:rsid w:val="7E3E8597"/>
    <w:rsid w:val="7FC1C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A6044"/>
  <w15:chartTrackingRefBased/>
  <w15:docId w15:val="{8ED60689-8CAA-43F5-9C28-5B3EBA77D24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0505E67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ing2">
    <w:uiPriority w:val="9"/>
    <w:name w:val="heading 2"/>
    <w:basedOn w:val="Normal"/>
    <w:next w:val="Normal"/>
    <w:unhideWhenUsed/>
    <w:qFormat/>
    <w:rsid w:val="41BCFD9B"/>
    <w:rPr>
      <w:rFonts w:ascii="Aptos Display" w:hAnsi="Aptos Display" w:eastAsia="Aptos Display" w:cs="" w:asciiTheme="majorAscii" w:hAnsiTheme="majorAscii" w:eastAsiaTheme="minorAscii" w:cstheme="majorEastAsia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6eb7eb615bd64736" /><Relationship Type="http://schemas.openxmlformats.org/officeDocument/2006/relationships/numbering" Target="numbering.xml" Id="R41af6183b3e6459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1479F0CC53B742BE4E66A7BA791B99" ma:contentTypeVersion="4" ma:contentTypeDescription="Crie um novo documento." ma:contentTypeScope="" ma:versionID="b0060583b91f40109b30484e04abf683">
  <xsd:schema xmlns:xsd="http://www.w3.org/2001/XMLSchema" xmlns:xs="http://www.w3.org/2001/XMLSchema" xmlns:p="http://schemas.microsoft.com/office/2006/metadata/properties" xmlns:ns2="b2e57f1b-b92b-49d6-bafd-b873b971e2d3" targetNamespace="http://schemas.microsoft.com/office/2006/metadata/properties" ma:root="true" ma:fieldsID="60fe8ad28210eaed534ca70865432d59" ns2:_="">
    <xsd:import namespace="b2e57f1b-b92b-49d6-bafd-b873b971e2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57f1b-b92b-49d6-bafd-b873b971e2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D632FF-C5E9-4619-9954-B3D21E8D7CD4}"/>
</file>

<file path=customXml/itemProps2.xml><?xml version="1.0" encoding="utf-8"?>
<ds:datastoreItem xmlns:ds="http://schemas.openxmlformats.org/officeDocument/2006/customXml" ds:itemID="{4E3306F7-936E-4591-848A-4C961E04567C}"/>
</file>

<file path=customXml/itemProps3.xml><?xml version="1.0" encoding="utf-8"?>
<ds:datastoreItem xmlns:ds="http://schemas.openxmlformats.org/officeDocument/2006/customXml" ds:itemID="{A0CCCF3B-A228-4816-ABD9-AD788F6B9B7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Vinícius Sobreira Braga</dc:creator>
  <keywords/>
  <dc:description/>
  <dcterms:created xsi:type="dcterms:W3CDTF">2024-11-28T20:32:45.0000000Z</dcterms:created>
  <dcterms:modified xsi:type="dcterms:W3CDTF">2024-12-04T20:53:22.3666638Z</dcterms:modified>
  <lastModifiedBy>Jéssica Carvalho Vianna Co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0x010100B51479F0CC53B742BE4E66A7BA791B99</vt:lpwstr>
  </property>
</Properties>
</file>